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9210" w14:textId="6BD5C6F9" w:rsidR="002B3DE0" w:rsidRPr="00D0698F" w:rsidRDefault="002B3DE0" w:rsidP="002E5A5C">
      <w:pPr>
        <w:keepNext/>
        <w:suppressAutoHyphens w:val="0"/>
        <w:spacing w:after="0" w:line="240" w:lineRule="auto"/>
        <w:jc w:val="right"/>
        <w:outlineLvl w:val="0"/>
        <w:rPr>
          <w:rFonts w:ascii="Century Gothic" w:eastAsia="Times New Roman" w:hAnsi="Century Gothic" w:cs="Arial"/>
          <w:kern w:val="2"/>
          <w:position w:val="-6"/>
          <w:lang w:eastAsia="it-IT"/>
        </w:rPr>
      </w:pPr>
      <w:r w:rsidRPr="00D0698F">
        <w:rPr>
          <w:rFonts w:ascii="Century Gothic" w:eastAsia="Times New Roman" w:hAnsi="Century Gothic" w:cs="Arial"/>
          <w:kern w:val="2"/>
          <w:position w:val="-6"/>
          <w:lang w:eastAsia="it-IT"/>
        </w:rPr>
        <w:t xml:space="preserve">Trento, </w:t>
      </w:r>
      <w:r w:rsidR="002E5A5C">
        <w:rPr>
          <w:rFonts w:ascii="Century Gothic" w:eastAsia="Times New Roman" w:hAnsi="Century Gothic" w:cs="Arial"/>
          <w:kern w:val="2"/>
          <w:position w:val="-6"/>
          <w:lang w:eastAsia="it-IT"/>
        </w:rPr>
        <w:t>17</w:t>
      </w:r>
      <w:r w:rsidRPr="00D0698F">
        <w:rPr>
          <w:rFonts w:ascii="Century Gothic" w:eastAsia="Times New Roman" w:hAnsi="Century Gothic" w:cs="Arial"/>
          <w:kern w:val="2"/>
          <w:position w:val="-6"/>
          <w:lang w:eastAsia="it-IT"/>
        </w:rPr>
        <w:t xml:space="preserve"> </w:t>
      </w:r>
      <w:r w:rsidR="002E5A5C">
        <w:rPr>
          <w:rFonts w:ascii="Century Gothic" w:eastAsia="Times New Roman" w:hAnsi="Century Gothic" w:cs="Arial"/>
          <w:kern w:val="2"/>
          <w:position w:val="-6"/>
          <w:lang w:eastAsia="it-IT"/>
        </w:rPr>
        <w:t>maggio</w:t>
      </w:r>
      <w:r w:rsidRPr="00D0698F">
        <w:rPr>
          <w:rFonts w:ascii="Century Gothic" w:eastAsia="Times New Roman" w:hAnsi="Century Gothic" w:cs="Arial"/>
          <w:kern w:val="2"/>
          <w:position w:val="-6"/>
          <w:lang w:eastAsia="it-IT"/>
        </w:rPr>
        <w:t xml:space="preserve"> </w:t>
      </w:r>
      <w:r w:rsidR="002E5A5C">
        <w:rPr>
          <w:rFonts w:ascii="Century Gothic" w:eastAsia="Times New Roman" w:hAnsi="Century Gothic" w:cs="Arial"/>
          <w:kern w:val="2"/>
          <w:position w:val="-6"/>
          <w:lang w:eastAsia="it-IT"/>
        </w:rPr>
        <w:t>2021</w:t>
      </w:r>
    </w:p>
    <w:p w14:paraId="48E5F1AB" w14:textId="77777777" w:rsidR="002E5A5C" w:rsidRDefault="002E5A5C" w:rsidP="002B3DE0">
      <w:pPr>
        <w:suppressAutoHyphens w:val="0"/>
        <w:spacing w:after="0" w:line="240" w:lineRule="auto"/>
        <w:rPr>
          <w:rFonts w:ascii="Century Gothic" w:eastAsia="Times New Roman" w:hAnsi="Century Gothic" w:cs="Arial"/>
          <w:lang w:eastAsia="it-IT"/>
        </w:rPr>
      </w:pPr>
    </w:p>
    <w:p w14:paraId="7B682ABF" w14:textId="77777777" w:rsidR="002E5A5C" w:rsidRDefault="002E5A5C" w:rsidP="002B3DE0">
      <w:pPr>
        <w:suppressAutoHyphens w:val="0"/>
        <w:spacing w:after="0" w:line="240" w:lineRule="auto"/>
        <w:rPr>
          <w:rFonts w:ascii="Century Gothic" w:eastAsia="Times New Roman" w:hAnsi="Century Gothic" w:cs="Arial"/>
          <w:lang w:eastAsia="it-IT"/>
        </w:rPr>
      </w:pPr>
    </w:p>
    <w:p w14:paraId="450F58FD" w14:textId="77777777" w:rsidR="002E5A5C" w:rsidRDefault="002E5A5C" w:rsidP="002B3DE0">
      <w:pPr>
        <w:suppressAutoHyphens w:val="0"/>
        <w:spacing w:after="0" w:line="240" w:lineRule="auto"/>
        <w:rPr>
          <w:rFonts w:ascii="Century Gothic" w:eastAsia="Times New Roman" w:hAnsi="Century Gothic" w:cs="Arial"/>
          <w:lang w:eastAsia="it-IT"/>
        </w:rPr>
      </w:pPr>
    </w:p>
    <w:p w14:paraId="37F2C48E" w14:textId="77777777" w:rsidR="002E5A5C" w:rsidRDefault="002E5A5C" w:rsidP="002B3DE0">
      <w:pPr>
        <w:suppressAutoHyphens w:val="0"/>
        <w:spacing w:after="0" w:line="240" w:lineRule="auto"/>
        <w:rPr>
          <w:rFonts w:ascii="Century Gothic" w:eastAsia="Times New Roman" w:hAnsi="Century Gothic" w:cs="Arial"/>
          <w:lang w:eastAsia="it-IT"/>
        </w:rPr>
      </w:pPr>
    </w:p>
    <w:p w14:paraId="45F5D24F" w14:textId="63A06513" w:rsidR="002B3DE0" w:rsidRDefault="002B3DE0" w:rsidP="00B406D5">
      <w:pPr>
        <w:suppressAutoHyphens w:val="0"/>
        <w:spacing w:after="0" w:line="240" w:lineRule="auto"/>
        <w:rPr>
          <w:rFonts w:ascii="Century Gothic" w:eastAsia="Times New Roman" w:hAnsi="Century Gothic" w:cs="Arial"/>
          <w:lang w:eastAsia="it-IT"/>
        </w:rPr>
      </w:pPr>
      <w:r w:rsidRPr="00D0698F">
        <w:rPr>
          <w:rFonts w:ascii="Century Gothic" w:eastAsia="Times New Roman" w:hAnsi="Century Gothic" w:cs="Arial"/>
          <w:lang w:eastAsia="it-IT"/>
        </w:rPr>
        <w:t xml:space="preserve">Prot. n. </w:t>
      </w:r>
      <w:r w:rsidR="00B406D5">
        <w:rPr>
          <w:rFonts w:ascii="Century Gothic" w:eastAsia="Times New Roman" w:hAnsi="Century Gothic" w:cs="Arial"/>
          <w:lang w:eastAsia="it-IT"/>
        </w:rPr>
        <w:t xml:space="preserve">65/2021 </w:t>
      </w:r>
      <w:r w:rsidRPr="00D0698F">
        <w:rPr>
          <w:rFonts w:ascii="Century Gothic" w:eastAsia="Times New Roman" w:hAnsi="Century Gothic" w:cs="Arial"/>
          <w:lang w:eastAsia="it-IT"/>
        </w:rPr>
        <w:t>GB/</w:t>
      </w:r>
      <w:r>
        <w:rPr>
          <w:rFonts w:ascii="Century Gothic" w:eastAsia="Times New Roman" w:hAnsi="Century Gothic" w:cs="Arial"/>
          <w:lang w:eastAsia="it-IT"/>
        </w:rPr>
        <w:t>ac</w:t>
      </w:r>
    </w:p>
    <w:p w14:paraId="0291E9D5" w14:textId="77777777" w:rsidR="002B3DE0" w:rsidRPr="00D0698F" w:rsidRDefault="002B3DE0" w:rsidP="002B3DE0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</w:p>
    <w:p w14:paraId="32C44EA5" w14:textId="2CBF3140" w:rsidR="002B3DE0" w:rsidRDefault="002B3DE0" w:rsidP="002B3DE0">
      <w:pPr>
        <w:suppressAutoHyphens w:val="0"/>
        <w:spacing w:after="0" w:line="240" w:lineRule="auto"/>
        <w:rPr>
          <w:rFonts w:ascii="Century Gothic" w:eastAsia="Times New Roman" w:hAnsi="Century Gothic" w:cs="Arial"/>
          <w:b/>
          <w:lang w:eastAsia="it-IT"/>
        </w:rPr>
      </w:pPr>
      <w:r w:rsidRPr="00D0698F">
        <w:rPr>
          <w:rFonts w:ascii="Century Gothic" w:eastAsia="Times New Roman" w:hAnsi="Century Gothic" w:cs="Arial"/>
          <w:lang w:eastAsia="it-IT"/>
        </w:rPr>
        <w:t xml:space="preserve">Oggetto: </w:t>
      </w:r>
      <w:r w:rsidRPr="00D0698F">
        <w:rPr>
          <w:rFonts w:ascii="Century Gothic" w:eastAsia="Times New Roman" w:hAnsi="Century Gothic" w:cs="Arial"/>
          <w:b/>
          <w:lang w:eastAsia="it-IT"/>
        </w:rPr>
        <w:t xml:space="preserve">Convocazione Assemblea </w:t>
      </w:r>
      <w:r w:rsidR="00CE4D99">
        <w:rPr>
          <w:rFonts w:ascii="Century Gothic" w:eastAsia="Times New Roman" w:hAnsi="Century Gothic" w:cs="Arial"/>
          <w:b/>
          <w:lang w:eastAsia="it-IT"/>
        </w:rPr>
        <w:t>O</w:t>
      </w:r>
      <w:r w:rsidR="00ED02E6">
        <w:rPr>
          <w:rFonts w:ascii="Century Gothic" w:eastAsia="Times New Roman" w:hAnsi="Century Gothic" w:cs="Arial"/>
          <w:b/>
          <w:lang w:eastAsia="it-IT"/>
        </w:rPr>
        <w:t>rdinaria dei soci</w:t>
      </w:r>
    </w:p>
    <w:p w14:paraId="3009E79C" w14:textId="3DD134E0" w:rsidR="002B3DE0" w:rsidRDefault="002B3DE0" w:rsidP="002B3DE0">
      <w:pPr>
        <w:suppressAutoHyphens w:val="0"/>
        <w:spacing w:after="0" w:line="240" w:lineRule="auto"/>
        <w:rPr>
          <w:rFonts w:ascii="Century Gothic" w:eastAsia="Times New Roman" w:hAnsi="Century Gothic" w:cs="Arial"/>
          <w:b/>
          <w:u w:val="single"/>
          <w:lang w:eastAsia="it-IT"/>
        </w:rPr>
      </w:pPr>
    </w:p>
    <w:p w14:paraId="1DE639F0" w14:textId="77777777" w:rsidR="002E5A5C" w:rsidRPr="00D0698F" w:rsidRDefault="002E5A5C" w:rsidP="002B3DE0">
      <w:pPr>
        <w:suppressAutoHyphens w:val="0"/>
        <w:spacing w:after="0" w:line="240" w:lineRule="auto"/>
        <w:rPr>
          <w:rFonts w:ascii="Century Gothic" w:eastAsia="Times New Roman" w:hAnsi="Century Gothic" w:cs="Arial"/>
          <w:b/>
          <w:u w:val="single"/>
          <w:lang w:eastAsia="it-IT"/>
        </w:rPr>
      </w:pPr>
    </w:p>
    <w:p w14:paraId="07072A16" w14:textId="57C9D2B9" w:rsidR="002B3DE0" w:rsidRDefault="002B3DE0" w:rsidP="00CE4D99">
      <w:pPr>
        <w:suppressAutoHyphens w:val="0"/>
        <w:spacing w:after="0" w:line="240" w:lineRule="auto"/>
        <w:ind w:firstLine="708"/>
        <w:jc w:val="both"/>
        <w:rPr>
          <w:rFonts w:ascii="Century Gothic" w:eastAsia="Times New Roman" w:hAnsi="Century Gothic" w:cs="Arial"/>
          <w:lang w:eastAsia="it-IT"/>
        </w:rPr>
      </w:pPr>
      <w:r w:rsidRPr="00D0698F">
        <w:rPr>
          <w:rFonts w:ascii="Century Gothic" w:eastAsia="Times New Roman" w:hAnsi="Century Gothic" w:cs="Arial"/>
          <w:lang w:eastAsia="it-IT"/>
        </w:rPr>
        <w:t xml:space="preserve">Il Consiglio Direttivo ha deliberato di convocare l’Assemblea Ordinaria </w:t>
      </w:r>
      <w:r w:rsidR="002E5A5C">
        <w:rPr>
          <w:rFonts w:ascii="Century Gothic" w:eastAsia="Times New Roman" w:hAnsi="Century Gothic" w:cs="Arial"/>
          <w:lang w:eastAsia="it-IT"/>
        </w:rPr>
        <w:t xml:space="preserve">dei </w:t>
      </w:r>
      <w:r w:rsidR="00ED02E6">
        <w:rPr>
          <w:rFonts w:ascii="Century Gothic" w:eastAsia="Times New Roman" w:hAnsi="Century Gothic" w:cs="Arial"/>
          <w:lang w:eastAsia="it-IT"/>
        </w:rPr>
        <w:t xml:space="preserve">soci di ACAV, </w:t>
      </w:r>
      <w:r w:rsidRPr="00D0698F">
        <w:rPr>
          <w:rFonts w:ascii="Century Gothic" w:eastAsia="Times New Roman" w:hAnsi="Century Gothic" w:cs="Arial"/>
          <w:lang w:eastAsia="it-IT"/>
        </w:rPr>
        <w:t>in prima convocazione</w:t>
      </w:r>
      <w:r w:rsidR="00ED02E6">
        <w:rPr>
          <w:rFonts w:ascii="Century Gothic" w:eastAsia="Times New Roman" w:hAnsi="Century Gothic" w:cs="Arial"/>
          <w:lang w:eastAsia="it-IT"/>
        </w:rPr>
        <w:t>,</w:t>
      </w:r>
      <w:r w:rsidRPr="00D0698F">
        <w:rPr>
          <w:rFonts w:ascii="Century Gothic" w:eastAsia="Times New Roman" w:hAnsi="Century Gothic" w:cs="Arial"/>
          <w:lang w:eastAsia="it-IT"/>
        </w:rPr>
        <w:t xml:space="preserve"> il giorno </w:t>
      </w:r>
      <w:r w:rsidR="002E5A5C">
        <w:rPr>
          <w:rFonts w:ascii="Century Gothic" w:eastAsia="Times New Roman" w:hAnsi="Century Gothic" w:cs="Arial"/>
          <w:lang w:eastAsia="it-IT"/>
        </w:rPr>
        <w:t>17</w:t>
      </w:r>
      <w:r w:rsidRPr="00D0698F">
        <w:rPr>
          <w:rFonts w:ascii="Century Gothic" w:eastAsia="Times New Roman" w:hAnsi="Century Gothic" w:cs="Arial"/>
          <w:lang w:eastAsia="it-IT"/>
        </w:rPr>
        <w:t>/</w:t>
      </w:r>
      <w:r w:rsidR="002E5A5C">
        <w:rPr>
          <w:rFonts w:ascii="Century Gothic" w:eastAsia="Times New Roman" w:hAnsi="Century Gothic" w:cs="Arial"/>
          <w:lang w:eastAsia="it-IT"/>
        </w:rPr>
        <w:t>06</w:t>
      </w:r>
      <w:r w:rsidRPr="00D0698F">
        <w:rPr>
          <w:rFonts w:ascii="Century Gothic" w:eastAsia="Times New Roman" w:hAnsi="Century Gothic" w:cs="Arial"/>
          <w:lang w:eastAsia="it-IT"/>
        </w:rPr>
        <w:t>/</w:t>
      </w:r>
      <w:r>
        <w:rPr>
          <w:rFonts w:ascii="Century Gothic" w:eastAsia="Times New Roman" w:hAnsi="Century Gothic" w:cs="Arial"/>
          <w:lang w:eastAsia="it-IT"/>
        </w:rPr>
        <w:t>2</w:t>
      </w:r>
      <w:r w:rsidR="002E5A5C">
        <w:rPr>
          <w:rFonts w:ascii="Century Gothic" w:eastAsia="Times New Roman" w:hAnsi="Century Gothic" w:cs="Arial"/>
          <w:lang w:eastAsia="it-IT"/>
        </w:rPr>
        <w:t>1</w:t>
      </w:r>
      <w:r>
        <w:rPr>
          <w:rFonts w:ascii="Century Gothic" w:eastAsia="Times New Roman" w:hAnsi="Century Gothic" w:cs="Arial"/>
          <w:lang w:eastAsia="it-IT"/>
        </w:rPr>
        <w:t xml:space="preserve"> ad ore 06.</w:t>
      </w:r>
      <w:r w:rsidRPr="00D0698F">
        <w:rPr>
          <w:rFonts w:ascii="Century Gothic" w:eastAsia="Times New Roman" w:hAnsi="Century Gothic" w:cs="Arial"/>
          <w:lang w:eastAsia="it-IT"/>
        </w:rPr>
        <w:t>00 presso la sede d</w:t>
      </w:r>
      <w:r w:rsidR="00ED02E6">
        <w:rPr>
          <w:rFonts w:ascii="Century Gothic" w:eastAsia="Times New Roman" w:hAnsi="Century Gothic" w:cs="Arial"/>
          <w:lang w:eastAsia="it-IT"/>
        </w:rPr>
        <w:t>ell’Associazione,</w:t>
      </w:r>
      <w:r w:rsidRPr="00D0698F">
        <w:rPr>
          <w:rFonts w:ascii="Century Gothic" w:eastAsia="Times New Roman" w:hAnsi="Century Gothic" w:cs="Arial"/>
          <w:lang w:eastAsia="it-IT"/>
        </w:rPr>
        <w:t xml:space="preserve"> in Trento, via Sighele 3, e</w:t>
      </w:r>
      <w:r w:rsidR="00ED02E6">
        <w:rPr>
          <w:rFonts w:ascii="Century Gothic" w:eastAsia="Times New Roman" w:hAnsi="Century Gothic" w:cs="Arial"/>
          <w:lang w:eastAsia="it-IT"/>
        </w:rPr>
        <w:t>,</w:t>
      </w:r>
      <w:r w:rsidRPr="00D0698F">
        <w:rPr>
          <w:rFonts w:ascii="Century Gothic" w:eastAsia="Times New Roman" w:hAnsi="Century Gothic" w:cs="Arial"/>
          <w:lang w:eastAsia="it-IT"/>
        </w:rPr>
        <w:t xml:space="preserve"> in seconda convocazione</w:t>
      </w:r>
    </w:p>
    <w:p w14:paraId="60778E85" w14:textId="77777777" w:rsidR="00855A52" w:rsidRPr="00D0698F" w:rsidRDefault="00855A52" w:rsidP="00B406D5">
      <w:pPr>
        <w:suppressAutoHyphens w:val="0"/>
        <w:spacing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</w:p>
    <w:p w14:paraId="38E63C60" w14:textId="38D768D9" w:rsidR="002B3DE0" w:rsidRPr="00D0698F" w:rsidRDefault="002B3DE0" w:rsidP="002B3DE0">
      <w:pPr>
        <w:suppressAutoHyphens w:val="0"/>
        <w:spacing w:before="120" w:after="0"/>
        <w:ind w:left="-284" w:right="-427"/>
        <w:jc w:val="center"/>
        <w:rPr>
          <w:rFonts w:ascii="Century Gothic" w:eastAsia="Times New Roman" w:hAnsi="Century Gothic" w:cs="Arial"/>
          <w:lang w:eastAsia="it-IT"/>
        </w:rPr>
      </w:pPr>
      <w:r w:rsidRPr="00D0698F">
        <w:rPr>
          <w:rFonts w:ascii="Century Gothic" w:eastAsia="Times New Roman" w:hAnsi="Century Gothic" w:cs="Arial"/>
          <w:b/>
          <w:lang w:eastAsia="it-IT"/>
        </w:rPr>
        <w:t xml:space="preserve">Venerdì </w:t>
      </w:r>
      <w:r w:rsidR="002E5A5C">
        <w:rPr>
          <w:rFonts w:ascii="Century Gothic" w:eastAsia="Times New Roman" w:hAnsi="Century Gothic" w:cs="Arial"/>
          <w:b/>
          <w:lang w:eastAsia="it-IT"/>
        </w:rPr>
        <w:t>18</w:t>
      </w:r>
      <w:r w:rsidRPr="00D0698F">
        <w:rPr>
          <w:rFonts w:ascii="Century Gothic" w:eastAsia="Times New Roman" w:hAnsi="Century Gothic" w:cs="Arial"/>
          <w:b/>
          <w:lang w:eastAsia="it-IT"/>
        </w:rPr>
        <w:t xml:space="preserve"> </w:t>
      </w:r>
      <w:r w:rsidR="002E5A5C">
        <w:rPr>
          <w:rFonts w:ascii="Century Gothic" w:eastAsia="Times New Roman" w:hAnsi="Century Gothic" w:cs="Arial"/>
          <w:b/>
          <w:lang w:eastAsia="it-IT"/>
        </w:rPr>
        <w:t>giugno</w:t>
      </w:r>
      <w:r>
        <w:rPr>
          <w:rFonts w:ascii="Century Gothic" w:eastAsia="Times New Roman" w:hAnsi="Century Gothic" w:cs="Arial"/>
          <w:b/>
          <w:lang w:eastAsia="it-IT"/>
        </w:rPr>
        <w:t xml:space="preserve"> 202</w:t>
      </w:r>
      <w:r w:rsidR="002E5A5C">
        <w:rPr>
          <w:rFonts w:ascii="Century Gothic" w:eastAsia="Times New Roman" w:hAnsi="Century Gothic" w:cs="Arial"/>
          <w:b/>
          <w:lang w:eastAsia="it-IT"/>
        </w:rPr>
        <w:t>1</w:t>
      </w:r>
      <w:r w:rsidRPr="00D0698F">
        <w:rPr>
          <w:rFonts w:ascii="Century Gothic" w:eastAsia="Times New Roman" w:hAnsi="Century Gothic" w:cs="Arial"/>
          <w:b/>
          <w:lang w:eastAsia="it-IT"/>
        </w:rPr>
        <w:t xml:space="preserve"> ad ore 1</w:t>
      </w:r>
      <w:r w:rsidR="002E5A5C">
        <w:rPr>
          <w:rFonts w:ascii="Century Gothic" w:eastAsia="Times New Roman" w:hAnsi="Century Gothic" w:cs="Arial"/>
          <w:b/>
          <w:lang w:eastAsia="it-IT"/>
        </w:rPr>
        <w:t>8</w:t>
      </w:r>
      <w:r w:rsidRPr="00D0698F">
        <w:rPr>
          <w:rFonts w:ascii="Century Gothic" w:eastAsia="Times New Roman" w:hAnsi="Century Gothic" w:cs="Arial"/>
          <w:b/>
          <w:lang w:eastAsia="it-IT"/>
        </w:rPr>
        <w:t>.</w:t>
      </w:r>
      <w:r w:rsidR="002E5A5C">
        <w:rPr>
          <w:rFonts w:ascii="Century Gothic" w:eastAsia="Times New Roman" w:hAnsi="Century Gothic" w:cs="Arial"/>
          <w:b/>
          <w:lang w:eastAsia="it-IT"/>
        </w:rPr>
        <w:t>0</w:t>
      </w:r>
      <w:r w:rsidRPr="00D0698F">
        <w:rPr>
          <w:rFonts w:ascii="Century Gothic" w:eastAsia="Times New Roman" w:hAnsi="Century Gothic" w:cs="Arial"/>
          <w:b/>
          <w:lang w:eastAsia="it-IT"/>
        </w:rPr>
        <w:t>0</w:t>
      </w:r>
      <w:r w:rsidRPr="00D0698F">
        <w:rPr>
          <w:rFonts w:ascii="Century Gothic" w:eastAsia="Times New Roman" w:hAnsi="Century Gothic" w:cs="Arial"/>
          <w:lang w:eastAsia="it-IT"/>
        </w:rPr>
        <w:t xml:space="preserve"> </w:t>
      </w:r>
    </w:p>
    <w:p w14:paraId="4A8D719B" w14:textId="56A70FC5" w:rsidR="00855A52" w:rsidRPr="00B406D5" w:rsidRDefault="002B3DE0" w:rsidP="00B406D5">
      <w:pPr>
        <w:suppressAutoHyphens w:val="0"/>
        <w:spacing w:after="120"/>
        <w:jc w:val="center"/>
        <w:rPr>
          <w:rFonts w:ascii="Century Gothic" w:eastAsia="Times New Roman" w:hAnsi="Century Gothic" w:cs="Arial"/>
          <w:b/>
          <w:lang w:eastAsia="it-IT"/>
        </w:rPr>
      </w:pPr>
      <w:r w:rsidRPr="00D0698F">
        <w:rPr>
          <w:rFonts w:ascii="Century Gothic" w:eastAsia="Times New Roman" w:hAnsi="Century Gothic" w:cs="Arial"/>
          <w:b/>
          <w:lang w:eastAsia="it-IT"/>
        </w:rPr>
        <w:t xml:space="preserve">Presso la </w:t>
      </w:r>
      <w:r w:rsidR="002E5A5C">
        <w:rPr>
          <w:rFonts w:ascii="Century Gothic" w:eastAsia="Times New Roman" w:hAnsi="Century Gothic" w:cs="Arial"/>
          <w:b/>
          <w:lang w:eastAsia="it-IT"/>
        </w:rPr>
        <w:t>sala dell’oratorio di Madonna Bianca (via Bettini, 11)</w:t>
      </w:r>
      <w:r w:rsidRPr="00D0698F">
        <w:rPr>
          <w:rFonts w:ascii="Century Gothic" w:eastAsia="Times New Roman" w:hAnsi="Century Gothic" w:cs="Arial"/>
          <w:b/>
          <w:lang w:eastAsia="it-IT"/>
        </w:rPr>
        <w:t xml:space="preserve"> </w:t>
      </w:r>
    </w:p>
    <w:p w14:paraId="1441FBC4" w14:textId="77777777" w:rsidR="00855A52" w:rsidRDefault="00855A52" w:rsidP="002B3DE0">
      <w:pPr>
        <w:suppressAutoHyphens w:val="0"/>
        <w:spacing w:after="0"/>
        <w:jc w:val="both"/>
        <w:rPr>
          <w:rFonts w:ascii="Century Gothic" w:eastAsia="Times New Roman" w:hAnsi="Century Gothic" w:cs="Arial"/>
          <w:lang w:eastAsia="it-IT"/>
        </w:rPr>
      </w:pPr>
    </w:p>
    <w:p w14:paraId="787E81E3" w14:textId="5C41F40A" w:rsidR="002E5A5C" w:rsidRDefault="002B3DE0" w:rsidP="002B3DE0">
      <w:pPr>
        <w:suppressAutoHyphens w:val="0"/>
        <w:spacing w:after="0"/>
        <w:jc w:val="both"/>
        <w:rPr>
          <w:rFonts w:ascii="Century Gothic" w:eastAsia="Times New Roman" w:hAnsi="Century Gothic" w:cs="Arial"/>
          <w:lang w:eastAsia="it-IT"/>
        </w:rPr>
      </w:pPr>
      <w:r w:rsidRPr="00D0698F">
        <w:rPr>
          <w:rFonts w:ascii="Century Gothic" w:eastAsia="Times New Roman" w:hAnsi="Century Gothic" w:cs="Arial"/>
          <w:lang w:eastAsia="it-IT"/>
        </w:rPr>
        <w:t>con il seguente ordine del giorno:</w:t>
      </w:r>
    </w:p>
    <w:p w14:paraId="362F45C3" w14:textId="77777777" w:rsidR="002E5A5C" w:rsidRDefault="002E5A5C" w:rsidP="002B3DE0">
      <w:pPr>
        <w:suppressAutoHyphens w:val="0"/>
        <w:spacing w:after="0"/>
        <w:jc w:val="both"/>
        <w:rPr>
          <w:rFonts w:ascii="Century Gothic" w:eastAsia="Times New Roman" w:hAnsi="Century Gothic" w:cs="Arial"/>
          <w:lang w:eastAsia="it-IT"/>
        </w:rPr>
      </w:pPr>
    </w:p>
    <w:p w14:paraId="0B74F53C" w14:textId="5CED051E" w:rsidR="002B3DE0" w:rsidRPr="000E4095" w:rsidRDefault="00ED02E6" w:rsidP="002B3DE0">
      <w:pPr>
        <w:suppressAutoHyphens w:val="0"/>
        <w:spacing w:after="0"/>
        <w:jc w:val="both"/>
        <w:rPr>
          <w:rFonts w:ascii="Century Gothic" w:eastAsia="Times New Roman" w:hAnsi="Century Gothic" w:cs="Arial"/>
          <w:lang w:eastAsia="it-IT"/>
        </w:rPr>
      </w:pPr>
      <w:r w:rsidRPr="000E4095">
        <w:rPr>
          <w:rFonts w:ascii="Century Gothic" w:eastAsia="Times New Roman" w:hAnsi="Century Gothic" w:cs="Arial"/>
          <w:u w:val="single"/>
          <w:lang w:eastAsia="it-IT"/>
        </w:rPr>
        <w:t>Assemblea ordinaria</w:t>
      </w:r>
      <w:r w:rsidR="000E4095">
        <w:rPr>
          <w:rFonts w:ascii="Century Gothic" w:eastAsia="Times New Roman" w:hAnsi="Century Gothic" w:cs="Arial"/>
          <w:lang w:eastAsia="it-IT"/>
        </w:rPr>
        <w:t>:</w:t>
      </w:r>
    </w:p>
    <w:p w14:paraId="20F0B473" w14:textId="77777777" w:rsidR="002B3DE0" w:rsidRDefault="002B3DE0" w:rsidP="002B3DE0">
      <w:pPr>
        <w:numPr>
          <w:ilvl w:val="0"/>
          <w:numId w:val="1"/>
        </w:numPr>
        <w:suppressAutoHyphens w:val="0"/>
        <w:spacing w:after="0" w:line="240" w:lineRule="auto"/>
        <w:ind w:left="1078" w:hanging="454"/>
        <w:jc w:val="both"/>
        <w:rPr>
          <w:rFonts w:ascii="Century Gothic" w:eastAsia="Times New Roman" w:hAnsi="Century Gothic" w:cs="Arial"/>
          <w:lang w:eastAsia="it-IT"/>
        </w:rPr>
      </w:pPr>
      <w:r w:rsidRPr="00AB42E6">
        <w:rPr>
          <w:rFonts w:ascii="Century Gothic" w:eastAsia="Times New Roman" w:hAnsi="Century Gothic" w:cs="Arial"/>
          <w:lang w:eastAsia="it-IT"/>
        </w:rPr>
        <w:t>Nomi</w:t>
      </w:r>
      <w:r>
        <w:rPr>
          <w:rFonts w:ascii="Century Gothic" w:eastAsia="Times New Roman" w:hAnsi="Century Gothic" w:cs="Arial"/>
          <w:lang w:eastAsia="it-IT"/>
        </w:rPr>
        <w:t>na del segretario verbalizzante</w:t>
      </w:r>
    </w:p>
    <w:p w14:paraId="4D47555A" w14:textId="33D4C45E" w:rsidR="002B3DE0" w:rsidRPr="009B4943" w:rsidRDefault="002B3DE0" w:rsidP="002B3DE0">
      <w:pPr>
        <w:numPr>
          <w:ilvl w:val="0"/>
          <w:numId w:val="1"/>
        </w:numPr>
        <w:suppressAutoHyphens w:val="0"/>
        <w:spacing w:after="0" w:line="240" w:lineRule="auto"/>
        <w:ind w:left="1078" w:hanging="454"/>
        <w:jc w:val="both"/>
        <w:rPr>
          <w:rFonts w:ascii="Century Gothic" w:eastAsia="Times New Roman" w:hAnsi="Century Gothic" w:cs="Arial"/>
          <w:lang w:eastAsia="it-IT"/>
        </w:rPr>
      </w:pPr>
      <w:r w:rsidRPr="00726E41">
        <w:rPr>
          <w:rFonts w:ascii="Century Gothic" w:eastAsia="Times New Roman" w:hAnsi="Century Gothic" w:cs="Arial"/>
          <w:lang w:eastAsia="it-IT"/>
        </w:rPr>
        <w:t xml:space="preserve">Il nostro lavoro in Uganda: immagini e testimonianze del </w:t>
      </w:r>
      <w:r w:rsidR="00855A52">
        <w:rPr>
          <w:rFonts w:ascii="Century Gothic" w:eastAsia="Times New Roman" w:hAnsi="Century Gothic" w:cs="Arial"/>
          <w:lang w:eastAsia="it-IT"/>
        </w:rPr>
        <w:t>2020</w:t>
      </w:r>
    </w:p>
    <w:p w14:paraId="44A232AA" w14:textId="77777777" w:rsidR="002B3DE0" w:rsidRPr="00AB42E6" w:rsidRDefault="002B3DE0" w:rsidP="002B3DE0">
      <w:pPr>
        <w:numPr>
          <w:ilvl w:val="0"/>
          <w:numId w:val="1"/>
        </w:numPr>
        <w:suppressAutoHyphens w:val="0"/>
        <w:spacing w:after="0" w:line="240" w:lineRule="auto"/>
        <w:ind w:left="1078" w:hanging="454"/>
        <w:jc w:val="both"/>
        <w:rPr>
          <w:rFonts w:ascii="Century Gothic" w:eastAsia="Times New Roman" w:hAnsi="Century Gothic" w:cs="Arial"/>
          <w:lang w:eastAsia="it-IT"/>
        </w:rPr>
      </w:pPr>
      <w:r w:rsidRPr="00AB42E6">
        <w:rPr>
          <w:rFonts w:ascii="Century Gothic" w:eastAsia="Times New Roman" w:hAnsi="Century Gothic" w:cs="Arial"/>
          <w:lang w:eastAsia="it-IT"/>
        </w:rPr>
        <w:t>Relazione del Presidente</w:t>
      </w:r>
    </w:p>
    <w:p w14:paraId="1D7E7CDA" w14:textId="77C27C89" w:rsidR="002B3DE0" w:rsidRDefault="002B3DE0" w:rsidP="002B3DE0">
      <w:pPr>
        <w:numPr>
          <w:ilvl w:val="0"/>
          <w:numId w:val="1"/>
        </w:numPr>
        <w:suppressAutoHyphens w:val="0"/>
        <w:spacing w:after="0" w:line="240" w:lineRule="auto"/>
        <w:ind w:left="1078" w:hanging="454"/>
        <w:jc w:val="both"/>
        <w:rPr>
          <w:rFonts w:ascii="Century Gothic" w:eastAsia="Times New Roman" w:hAnsi="Century Gothic" w:cs="Arial"/>
          <w:lang w:eastAsia="it-IT"/>
        </w:rPr>
      </w:pPr>
      <w:r w:rsidRPr="00AB42E6">
        <w:rPr>
          <w:rFonts w:ascii="Century Gothic" w:eastAsia="Times New Roman" w:hAnsi="Century Gothic" w:cs="Arial"/>
          <w:lang w:eastAsia="it-IT"/>
        </w:rPr>
        <w:t>Esame del bilancio chiuso il 31.12.2</w:t>
      </w:r>
      <w:r>
        <w:rPr>
          <w:rFonts w:ascii="Century Gothic" w:eastAsia="Times New Roman" w:hAnsi="Century Gothic" w:cs="Arial"/>
          <w:lang w:eastAsia="it-IT"/>
        </w:rPr>
        <w:t>0</w:t>
      </w:r>
      <w:r w:rsidR="002E5A5C">
        <w:rPr>
          <w:rFonts w:ascii="Century Gothic" w:eastAsia="Times New Roman" w:hAnsi="Century Gothic" w:cs="Arial"/>
          <w:lang w:eastAsia="it-IT"/>
        </w:rPr>
        <w:t>20</w:t>
      </w:r>
      <w:r>
        <w:rPr>
          <w:rFonts w:ascii="Century Gothic" w:eastAsia="Times New Roman" w:hAnsi="Century Gothic" w:cs="Arial"/>
          <w:lang w:eastAsia="it-IT"/>
        </w:rPr>
        <w:t xml:space="preserve"> e deliberazioni conseguenti</w:t>
      </w:r>
    </w:p>
    <w:p w14:paraId="7B3095EB" w14:textId="72591544" w:rsidR="00862E4D" w:rsidRDefault="00862E4D" w:rsidP="002B3DE0">
      <w:pPr>
        <w:numPr>
          <w:ilvl w:val="0"/>
          <w:numId w:val="1"/>
        </w:numPr>
        <w:suppressAutoHyphens w:val="0"/>
        <w:spacing w:after="0" w:line="240" w:lineRule="auto"/>
        <w:ind w:left="1078" w:hanging="454"/>
        <w:jc w:val="both"/>
        <w:rPr>
          <w:rFonts w:ascii="Century Gothic" w:eastAsia="Times New Roman" w:hAnsi="Century Gothic" w:cs="Arial"/>
          <w:lang w:eastAsia="it-IT"/>
        </w:rPr>
      </w:pPr>
      <w:r>
        <w:rPr>
          <w:rFonts w:ascii="Century Gothic" w:eastAsia="Times New Roman" w:hAnsi="Century Gothic" w:cs="Arial"/>
          <w:lang w:eastAsia="it-IT"/>
        </w:rPr>
        <w:t>Nomina di un membro dell’organo di controllo (revisore)</w:t>
      </w:r>
    </w:p>
    <w:p w14:paraId="43F6B010" w14:textId="77777777" w:rsidR="00ED02E6" w:rsidRDefault="00ED02E6" w:rsidP="00ED02E6">
      <w:pPr>
        <w:numPr>
          <w:ilvl w:val="0"/>
          <w:numId w:val="1"/>
        </w:numPr>
        <w:suppressAutoHyphens w:val="0"/>
        <w:spacing w:after="0" w:line="240" w:lineRule="auto"/>
        <w:ind w:left="1078" w:hanging="454"/>
        <w:jc w:val="both"/>
        <w:rPr>
          <w:rFonts w:ascii="Century Gothic" w:eastAsia="Times New Roman" w:hAnsi="Century Gothic" w:cs="Arial"/>
          <w:lang w:eastAsia="it-IT"/>
        </w:rPr>
      </w:pPr>
      <w:r>
        <w:rPr>
          <w:rFonts w:ascii="Century Gothic" w:eastAsia="Times New Roman" w:hAnsi="Century Gothic" w:cs="Arial"/>
          <w:lang w:eastAsia="it-IT"/>
        </w:rPr>
        <w:t>Varie ed eventuali</w:t>
      </w:r>
    </w:p>
    <w:p w14:paraId="4DED5DAB" w14:textId="77777777" w:rsidR="002E5A5C" w:rsidRDefault="002E5A5C" w:rsidP="002B3DE0">
      <w:pPr>
        <w:spacing w:after="60" w:line="300" w:lineRule="auto"/>
        <w:ind w:firstLine="425"/>
        <w:jc w:val="both"/>
        <w:rPr>
          <w:rFonts w:ascii="Century Gothic" w:eastAsia="Times New Roman" w:hAnsi="Century Gothic" w:cs="Arial"/>
          <w:u w:val="single"/>
          <w:lang w:eastAsia="it-IT"/>
        </w:rPr>
      </w:pPr>
    </w:p>
    <w:p w14:paraId="4CCC605D" w14:textId="098EFF86" w:rsidR="00CE4D99" w:rsidRDefault="002B3DE0" w:rsidP="002B3DE0">
      <w:pPr>
        <w:spacing w:after="60" w:line="300" w:lineRule="auto"/>
        <w:ind w:firstLine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Ricordo che o</w:t>
      </w:r>
      <w:r w:rsidRPr="001E4E64">
        <w:rPr>
          <w:rFonts w:ascii="Century Gothic" w:hAnsi="Century Gothic"/>
        </w:rPr>
        <w:t xml:space="preserve">gni socio/a può farsi rappresentare per mezzo di </w:t>
      </w:r>
      <w:r w:rsidRPr="003345E6">
        <w:rPr>
          <w:rFonts w:ascii="Century Gothic" w:hAnsi="Century Gothic"/>
          <w:b/>
        </w:rPr>
        <w:t>delega scritta</w:t>
      </w:r>
      <w:r w:rsidRPr="001E4E64">
        <w:rPr>
          <w:rFonts w:ascii="Century Gothic" w:hAnsi="Century Gothic"/>
        </w:rPr>
        <w:t xml:space="preserve"> da altro socio/a che non sia consigliere o revisore; ogni socio</w:t>
      </w:r>
      <w:r>
        <w:rPr>
          <w:rFonts w:ascii="Century Gothic" w:hAnsi="Century Gothic"/>
        </w:rPr>
        <w:t xml:space="preserve">/a può portare una sola delega. </w:t>
      </w:r>
    </w:p>
    <w:p w14:paraId="30E71AA5" w14:textId="41D32A73" w:rsidR="002B3DE0" w:rsidRDefault="002B3DE0" w:rsidP="00B406D5">
      <w:pPr>
        <w:spacing w:after="60" w:line="300" w:lineRule="auto"/>
        <w:ind w:firstLine="425"/>
        <w:jc w:val="both"/>
        <w:rPr>
          <w:rFonts w:ascii="Century Gothic" w:hAnsi="Century Gothic"/>
        </w:rPr>
      </w:pPr>
      <w:r w:rsidRPr="001E4E64">
        <w:rPr>
          <w:rFonts w:ascii="Century Gothic" w:hAnsi="Century Gothic"/>
        </w:rPr>
        <w:t>Chi non ha ancora rinnovato</w:t>
      </w:r>
      <w:r w:rsidRPr="001E4E64">
        <w:rPr>
          <w:rFonts w:ascii="Century Gothic" w:hAnsi="Century Gothic"/>
          <w:b/>
        </w:rPr>
        <w:t xml:space="preserve"> l'adesione</w:t>
      </w:r>
      <w:r w:rsidRPr="001E4E64">
        <w:rPr>
          <w:rFonts w:ascii="Century Gothic" w:hAnsi="Century Gothic"/>
        </w:rPr>
        <w:t xml:space="preserve"> può versare la </w:t>
      </w:r>
      <w:r w:rsidRPr="001E4E64">
        <w:rPr>
          <w:rFonts w:ascii="Century Gothic" w:hAnsi="Century Gothic"/>
          <w:b/>
        </w:rPr>
        <w:t>quota annuale</w:t>
      </w:r>
      <w:r w:rsidRPr="001E4E6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anche </w:t>
      </w:r>
      <w:r w:rsidRPr="001E4E64">
        <w:rPr>
          <w:rFonts w:ascii="Century Gothic" w:hAnsi="Century Gothic"/>
        </w:rPr>
        <w:t>in occasione d</w:t>
      </w:r>
      <w:r>
        <w:rPr>
          <w:rFonts w:ascii="Century Gothic" w:hAnsi="Century Gothic"/>
        </w:rPr>
        <w:t xml:space="preserve">ell'Assemblea. </w:t>
      </w:r>
    </w:p>
    <w:p w14:paraId="2CF5F0CD" w14:textId="77777777" w:rsidR="002B3DE0" w:rsidRDefault="002B3DE0" w:rsidP="002B3DE0">
      <w:pPr>
        <w:ind w:firstLine="425"/>
        <w:jc w:val="both"/>
        <w:rPr>
          <w:rFonts w:ascii="Century Gothic" w:hAnsi="Century Gothic"/>
        </w:rPr>
      </w:pPr>
      <w:r w:rsidRPr="001E4E64">
        <w:rPr>
          <w:rFonts w:ascii="Century Gothic" w:hAnsi="Century Gothic"/>
        </w:rPr>
        <w:t xml:space="preserve">Grazie e </w:t>
      </w:r>
      <w:r>
        <w:rPr>
          <w:rFonts w:ascii="Century Gothic" w:hAnsi="Century Gothic"/>
        </w:rPr>
        <w:t>a presto!</w:t>
      </w:r>
    </w:p>
    <w:p w14:paraId="7223BF89" w14:textId="77777777" w:rsidR="002B3DE0" w:rsidRPr="00D0698F" w:rsidRDefault="002B3DE0" w:rsidP="002B3DE0">
      <w:pPr>
        <w:suppressAutoHyphens w:val="0"/>
        <w:spacing w:after="0" w:line="240" w:lineRule="auto"/>
        <w:ind w:left="5387"/>
        <w:jc w:val="center"/>
        <w:rPr>
          <w:rFonts w:ascii="Century Gothic" w:eastAsia="Times New Roman" w:hAnsi="Century Gothic" w:cs="Arial"/>
          <w:lang w:eastAsia="it-IT"/>
        </w:rPr>
      </w:pPr>
      <w:r w:rsidRPr="00D0698F">
        <w:rPr>
          <w:rFonts w:ascii="Century Gothic" w:eastAsia="Times New Roman" w:hAnsi="Century Gothic" w:cs="Arial"/>
          <w:noProof/>
          <w:lang w:eastAsia="it-IT"/>
        </w:rPr>
        <w:drawing>
          <wp:inline distT="0" distB="0" distL="0" distR="0" wp14:anchorId="6E99CF87" wp14:editId="1DBB6B40">
            <wp:extent cx="1325880" cy="382905"/>
            <wp:effectExtent l="0" t="0" r="7620" b="0"/>
            <wp:docPr id="4" name="Immagine 1" descr="Firma Giorgi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Giorgi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61" cy="38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7ED85" w14:textId="77777777" w:rsidR="002B3DE0" w:rsidRPr="00D0698F" w:rsidRDefault="002B3DE0" w:rsidP="002B3DE0">
      <w:pPr>
        <w:suppressAutoHyphens w:val="0"/>
        <w:spacing w:after="0" w:line="240" w:lineRule="auto"/>
        <w:ind w:left="5387"/>
        <w:jc w:val="center"/>
        <w:rPr>
          <w:rFonts w:ascii="Century Gothic" w:eastAsia="Times New Roman" w:hAnsi="Century Gothic" w:cs="Arial"/>
          <w:lang w:eastAsia="it-IT"/>
        </w:rPr>
      </w:pPr>
      <w:r w:rsidRPr="00D0698F">
        <w:rPr>
          <w:rFonts w:ascii="Century Gothic" w:eastAsia="Times New Roman" w:hAnsi="Century Gothic" w:cs="Arial"/>
          <w:lang w:eastAsia="it-IT"/>
        </w:rPr>
        <w:t>Il Presidente</w:t>
      </w:r>
    </w:p>
    <w:p w14:paraId="73DFDFCE" w14:textId="0A8341BD" w:rsidR="002B3DE0" w:rsidRDefault="002B3DE0" w:rsidP="002B3DE0">
      <w:pPr>
        <w:suppressAutoHyphens w:val="0"/>
        <w:spacing w:after="0" w:line="240" w:lineRule="auto"/>
        <w:ind w:left="5387"/>
        <w:jc w:val="center"/>
        <w:rPr>
          <w:rFonts w:ascii="Century Gothic" w:eastAsia="Times New Roman" w:hAnsi="Century Gothic" w:cs="Arial"/>
          <w:lang w:eastAsia="it-IT"/>
        </w:rPr>
      </w:pPr>
      <w:r w:rsidRPr="00D0698F">
        <w:rPr>
          <w:rFonts w:ascii="Century Gothic" w:eastAsia="Times New Roman" w:hAnsi="Century Gothic" w:cs="Arial"/>
          <w:lang w:eastAsia="it-IT"/>
        </w:rPr>
        <w:t>Giorgio Boneccher</w:t>
      </w:r>
      <w:r w:rsidRPr="00AD626B">
        <w:rPr>
          <w:rFonts w:ascii="Century Gothic" w:eastAsia="Times New Roman" w:hAnsi="Century Gothic" w:cs="Arial"/>
          <w:lang w:eastAsia="it-IT"/>
        </w:rPr>
        <w:t xml:space="preserve"> </w:t>
      </w:r>
    </w:p>
    <w:p w14:paraId="38AE72F4" w14:textId="77777777" w:rsidR="00B406D5" w:rsidRDefault="00B406D5" w:rsidP="00B406D5">
      <w:pPr>
        <w:pStyle w:val="Titolo4"/>
        <w:spacing w:after="120"/>
        <w:jc w:val="center"/>
        <w:rPr>
          <w:rFonts w:ascii="Century Gothic" w:hAnsi="Century Gothic"/>
          <w:sz w:val="22"/>
        </w:rPr>
      </w:pPr>
      <w:r w:rsidRPr="0073415C">
        <w:rPr>
          <w:rFonts w:ascii="Century Gothic" w:hAnsi="Century Gothic"/>
          <w:sz w:val="22"/>
        </w:rPr>
        <w:t>D E L E G A</w:t>
      </w:r>
    </w:p>
    <w:p w14:paraId="177CD515" w14:textId="77777777" w:rsidR="00B406D5" w:rsidRPr="00396BA8" w:rsidRDefault="00B406D5" w:rsidP="00B406D5">
      <w:pPr>
        <w:spacing w:after="120" w:line="240" w:lineRule="auto"/>
      </w:pPr>
    </w:p>
    <w:p w14:paraId="2B074353" w14:textId="07AF9038" w:rsidR="00B406D5" w:rsidRPr="0073415C" w:rsidRDefault="00B406D5" w:rsidP="00B406D5">
      <w:pPr>
        <w:spacing w:after="0" w:line="360" w:lineRule="auto"/>
        <w:jc w:val="both"/>
        <w:rPr>
          <w:rFonts w:ascii="Century Gothic" w:hAnsi="Century Gothic"/>
        </w:rPr>
      </w:pPr>
      <w:r w:rsidRPr="0073415C">
        <w:rPr>
          <w:rFonts w:ascii="Century Gothic" w:hAnsi="Century Gothic"/>
        </w:rPr>
        <w:t>Io sottoscritto/a _______</w:t>
      </w:r>
      <w:r>
        <w:rPr>
          <w:rFonts w:ascii="Century Gothic" w:hAnsi="Century Gothic"/>
        </w:rPr>
        <w:t>______________________________ s</w:t>
      </w:r>
      <w:r w:rsidRPr="0073415C">
        <w:rPr>
          <w:rFonts w:ascii="Century Gothic" w:hAnsi="Century Gothic"/>
        </w:rPr>
        <w:t>ocio/a dell’ACAV, delego il Signor</w:t>
      </w:r>
      <w:r>
        <w:rPr>
          <w:rFonts w:ascii="Century Gothic" w:hAnsi="Century Gothic"/>
        </w:rPr>
        <w:t xml:space="preserve"> </w:t>
      </w:r>
      <w:r w:rsidRPr="0073415C">
        <w:rPr>
          <w:rFonts w:ascii="Century Gothic" w:hAnsi="Century Gothic"/>
        </w:rPr>
        <w:t>/</w:t>
      </w:r>
      <w:r>
        <w:rPr>
          <w:rFonts w:ascii="Century Gothic" w:hAnsi="Century Gothic"/>
        </w:rPr>
        <w:t xml:space="preserve"> </w:t>
      </w:r>
      <w:r w:rsidRPr="0073415C">
        <w:rPr>
          <w:rFonts w:ascii="Century Gothic" w:hAnsi="Century Gothic"/>
        </w:rPr>
        <w:t>la Signora</w:t>
      </w:r>
      <w:r>
        <w:rPr>
          <w:rFonts w:ascii="Century Gothic" w:hAnsi="Century Gothic"/>
        </w:rPr>
        <w:t xml:space="preserve"> </w:t>
      </w:r>
      <w:r w:rsidRPr="0073415C">
        <w:rPr>
          <w:rFonts w:ascii="Century Gothic" w:hAnsi="Century Gothic"/>
        </w:rPr>
        <w:t>_______________________________ a rappresentarmi all’Assemblea</w:t>
      </w:r>
      <w:r>
        <w:rPr>
          <w:rFonts w:ascii="Century Gothic" w:hAnsi="Century Gothic"/>
        </w:rPr>
        <w:t xml:space="preserve"> Ordinaria del</w:t>
      </w:r>
      <w:r w:rsidRPr="007341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18</w:t>
      </w:r>
      <w:r w:rsidRPr="007341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giugno</w:t>
      </w:r>
      <w:r w:rsidRPr="007341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2021</w:t>
      </w:r>
      <w:r w:rsidRPr="0073415C">
        <w:rPr>
          <w:rFonts w:ascii="Century Gothic" w:hAnsi="Century Gothic"/>
        </w:rPr>
        <w:t>.</w:t>
      </w:r>
    </w:p>
    <w:p w14:paraId="50AE7F93" w14:textId="77777777" w:rsidR="00B406D5" w:rsidRPr="0073415C" w:rsidRDefault="00B406D5" w:rsidP="00B406D5">
      <w:pPr>
        <w:tabs>
          <w:tab w:val="center" w:pos="7230"/>
        </w:tabs>
        <w:spacing w:after="120"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73415C">
        <w:rPr>
          <w:rFonts w:ascii="Century Gothic" w:hAnsi="Century Gothic"/>
        </w:rPr>
        <w:t>In fede</w:t>
      </w:r>
    </w:p>
    <w:p w14:paraId="779D526B" w14:textId="27D54711" w:rsidR="00F563B4" w:rsidRPr="00B406D5" w:rsidRDefault="00B406D5" w:rsidP="00B406D5">
      <w:pPr>
        <w:tabs>
          <w:tab w:val="center" w:pos="7230"/>
        </w:tabs>
        <w:spacing w:after="120" w:line="240" w:lineRule="auto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</w:t>
      </w:r>
      <w:r w:rsidRPr="0073415C">
        <w:rPr>
          <w:rFonts w:ascii="Century Gothic" w:hAnsi="Century Gothic"/>
        </w:rPr>
        <w:t>_____________________</w:t>
      </w:r>
    </w:p>
    <w:sectPr w:rsidR="00F563B4" w:rsidRPr="00B40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FEE"/>
    <w:multiLevelType w:val="hybridMultilevel"/>
    <w:tmpl w:val="EA567E40"/>
    <w:lvl w:ilvl="0" w:tplc="B49E8B14">
      <w:start w:val="1"/>
      <w:numFmt w:val="decimal"/>
      <w:lvlText w:val="%1)"/>
      <w:lvlJc w:val="left"/>
      <w:pPr>
        <w:tabs>
          <w:tab w:val="num" w:pos="720"/>
        </w:tabs>
        <w:ind w:left="1077" w:hanging="45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E66A2"/>
    <w:multiLevelType w:val="hybridMultilevel"/>
    <w:tmpl w:val="2D162C70"/>
    <w:lvl w:ilvl="0" w:tplc="C152E92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E0"/>
    <w:rsid w:val="000E4095"/>
    <w:rsid w:val="00250AB6"/>
    <w:rsid w:val="002B3DE0"/>
    <w:rsid w:val="002E5A5C"/>
    <w:rsid w:val="00553536"/>
    <w:rsid w:val="007C6A4C"/>
    <w:rsid w:val="00855A52"/>
    <w:rsid w:val="00862E4D"/>
    <w:rsid w:val="00B270C5"/>
    <w:rsid w:val="00B406D5"/>
    <w:rsid w:val="00CE4D99"/>
    <w:rsid w:val="00E347D1"/>
    <w:rsid w:val="00ED02E6"/>
    <w:rsid w:val="00F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B0EF"/>
  <w15:chartTrackingRefBased/>
  <w15:docId w15:val="{C42AFBBD-9AC3-43B1-BB40-59F2AF31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DE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406D5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0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70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70C5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406D5"/>
    <w:rPr>
      <w:rFonts w:ascii="Calibri" w:eastAsia="Times New Roman" w:hAnsi="Calibri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ACAV</dc:creator>
  <cp:keywords/>
  <dc:description/>
  <cp:lastModifiedBy>si intranet</cp:lastModifiedBy>
  <cp:revision>6</cp:revision>
  <dcterms:created xsi:type="dcterms:W3CDTF">2021-05-17T13:27:00Z</dcterms:created>
  <dcterms:modified xsi:type="dcterms:W3CDTF">2021-05-18T12:09:00Z</dcterms:modified>
</cp:coreProperties>
</file>